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B9F" w:rsidRPr="00D44B9F" w:rsidRDefault="00D44B9F" w:rsidP="00D44B9F">
      <w:pPr>
        <w:jc w:val="center"/>
        <w:rPr>
          <w:rFonts w:ascii="Times New Roman" w:hAnsi="Times New Roman" w:cs="Times New Roman"/>
          <w:b/>
        </w:rPr>
      </w:pPr>
      <w:r w:rsidRPr="00D44B9F">
        <w:rPr>
          <w:rFonts w:ascii="Times New Roman" w:hAnsi="Times New Roman" w:cs="Times New Roman"/>
          <w:b/>
        </w:rPr>
        <w:t>OŚWIADCZENIE O ZOBOWIĄZANIU DO ZACHOWANIA POUFNOŚCI</w:t>
      </w:r>
    </w:p>
    <w:p w:rsidR="00D44B9F" w:rsidRPr="00693512" w:rsidRDefault="00D44B9F" w:rsidP="00D44B9F">
      <w:pPr>
        <w:ind w:firstLine="708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693512">
        <w:rPr>
          <w:rFonts w:ascii="Times New Roman" w:hAnsi="Times New Roman" w:cs="Times New Roman"/>
        </w:rPr>
        <w:t>Niniejszym oświadczam, że znana jest mi treść przepisu art. 241 § 1 - § 3 k.k.* i wynikające z niego zakazy:</w:t>
      </w:r>
    </w:p>
    <w:p w:rsidR="00D44B9F" w:rsidRPr="00693512" w:rsidRDefault="00D44B9F" w:rsidP="00D44B9F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1.</w:t>
      </w:r>
      <w:r w:rsidRPr="00693512">
        <w:rPr>
          <w:rFonts w:ascii="Times New Roman" w:hAnsi="Times New Roman" w:cs="Times New Roman"/>
        </w:rPr>
        <w:tab/>
        <w:t>rozpowszechnia publicznie wiadomości z postępowania przygotowawczego, zanim zostały ujawnione w postępowaniu sądowym;</w:t>
      </w:r>
    </w:p>
    <w:p w:rsidR="00D44B9F" w:rsidRPr="00693512" w:rsidRDefault="00D44B9F" w:rsidP="00D44B9F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2.</w:t>
      </w:r>
      <w:r w:rsidRPr="00693512">
        <w:rPr>
          <w:rFonts w:ascii="Times New Roman" w:hAnsi="Times New Roman" w:cs="Times New Roman"/>
        </w:rPr>
        <w:tab/>
        <w:t>rozpowszechnia publicznie wiadomości z rozprawy sądowej prowadzonej z wyłączeniem jawności;</w:t>
      </w:r>
    </w:p>
    <w:p w:rsidR="00D44B9F" w:rsidRPr="00693512" w:rsidRDefault="00D44B9F" w:rsidP="00D44B9F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3.</w:t>
      </w:r>
      <w:r w:rsidRPr="00693512">
        <w:rPr>
          <w:rFonts w:ascii="Times New Roman" w:hAnsi="Times New Roman" w:cs="Times New Roman"/>
        </w:rPr>
        <w:tab/>
        <w:t>rozpowszechnia publicznie wiadomości z postępowania prowadzonego na podstawie przepisów o postępowaniu w sprawach nieletnich.</w:t>
      </w:r>
    </w:p>
    <w:p w:rsidR="00D44B9F" w:rsidRPr="00693512" w:rsidRDefault="00D44B9F" w:rsidP="00D44B9F">
      <w:pPr>
        <w:ind w:firstLine="708"/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Oświadczam, że znane są mi zasady bezpiecznego przetwarzania danych osobowych w ramach polityki RODO.</w:t>
      </w:r>
    </w:p>
    <w:p w:rsidR="00D44B9F" w:rsidRPr="00693512" w:rsidRDefault="00D44B9F" w:rsidP="00D44B9F">
      <w:pPr>
        <w:ind w:firstLine="708"/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Zobowiązuję się do zachowania w tajemnicy wszelkich informacji, które zostały mi ujawnione w procedurze interwencyjnej w związku ze zgłoszeniem przemocy wobec dziecka, zawiadomieniem o podejrzeniu popełnienia przestępstwa na szkodę dziecka lub podjęciem innych działań w celu ochrony dziecka.</w:t>
      </w:r>
    </w:p>
    <w:p w:rsidR="00D44B9F" w:rsidRPr="00693512" w:rsidRDefault="00D44B9F" w:rsidP="00D44B9F">
      <w:pPr>
        <w:jc w:val="both"/>
        <w:rPr>
          <w:rFonts w:ascii="Times New Roman" w:hAnsi="Times New Roman" w:cs="Times New Roman"/>
        </w:rPr>
      </w:pPr>
    </w:p>
    <w:p w:rsidR="00D44B9F" w:rsidRPr="00693512" w:rsidRDefault="00D44B9F" w:rsidP="00D44B9F">
      <w:pPr>
        <w:jc w:val="both"/>
        <w:rPr>
          <w:rFonts w:ascii="Times New Roman" w:hAnsi="Times New Roman" w:cs="Times New Roman"/>
        </w:rPr>
      </w:pPr>
    </w:p>
    <w:p w:rsidR="00D44B9F" w:rsidRPr="00693512" w:rsidRDefault="00D44B9F" w:rsidP="00D44B9F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 xml:space="preserve">Miejscowość, data …………………………………. </w:t>
      </w:r>
      <w:r>
        <w:rPr>
          <w:rFonts w:ascii="Times New Roman" w:hAnsi="Times New Roman" w:cs="Times New Roman"/>
        </w:rPr>
        <w:t xml:space="preserve">   Imię i nazwisko………………………………</w:t>
      </w:r>
      <w:r w:rsidRPr="00693512">
        <w:rPr>
          <w:rFonts w:ascii="Times New Roman" w:hAnsi="Times New Roman" w:cs="Times New Roman"/>
        </w:rPr>
        <w:t xml:space="preserve"> </w:t>
      </w:r>
    </w:p>
    <w:p w:rsidR="00D44B9F" w:rsidRDefault="00D44B9F" w:rsidP="00D44B9F">
      <w:pPr>
        <w:jc w:val="both"/>
        <w:rPr>
          <w:rFonts w:ascii="Times New Roman" w:hAnsi="Times New Roman" w:cs="Times New Roman"/>
        </w:rPr>
      </w:pPr>
    </w:p>
    <w:p w:rsidR="00D44B9F" w:rsidRDefault="00D44B9F" w:rsidP="00D44B9F">
      <w:pPr>
        <w:jc w:val="both"/>
        <w:rPr>
          <w:rFonts w:ascii="Times New Roman" w:hAnsi="Times New Roman" w:cs="Times New Roman"/>
        </w:rPr>
      </w:pPr>
    </w:p>
    <w:p w:rsidR="00D44B9F" w:rsidRDefault="00D44B9F" w:rsidP="00D44B9F">
      <w:pPr>
        <w:jc w:val="both"/>
        <w:rPr>
          <w:rFonts w:ascii="Times New Roman" w:hAnsi="Times New Roman" w:cs="Times New Roman"/>
        </w:rPr>
      </w:pPr>
    </w:p>
    <w:p w:rsidR="00D44B9F" w:rsidRPr="00693512" w:rsidRDefault="00D44B9F" w:rsidP="00D44B9F">
      <w:pPr>
        <w:jc w:val="both"/>
        <w:rPr>
          <w:rFonts w:ascii="Times New Roman" w:hAnsi="Times New Roman" w:cs="Times New Roman"/>
        </w:rPr>
      </w:pPr>
    </w:p>
    <w:p w:rsidR="00D44B9F" w:rsidRPr="00D44B9F" w:rsidRDefault="00D44B9F" w:rsidP="00D44B9F">
      <w:pPr>
        <w:jc w:val="both"/>
        <w:rPr>
          <w:rFonts w:ascii="Times New Roman" w:hAnsi="Times New Roman" w:cs="Times New Roman"/>
          <w:sz w:val="18"/>
          <w:szCs w:val="18"/>
        </w:rPr>
      </w:pPr>
      <w:r w:rsidRPr="00D44B9F">
        <w:rPr>
          <w:rFonts w:ascii="Times New Roman" w:hAnsi="Times New Roman" w:cs="Times New Roman"/>
          <w:sz w:val="18"/>
          <w:szCs w:val="18"/>
        </w:rPr>
        <w:t>*art. 241 [Rozpowszechnianie wiadomości]</w:t>
      </w:r>
    </w:p>
    <w:p w:rsidR="00D44B9F" w:rsidRPr="00D44B9F" w:rsidRDefault="00D44B9F" w:rsidP="00D44B9F">
      <w:pPr>
        <w:jc w:val="both"/>
        <w:rPr>
          <w:rFonts w:ascii="Times New Roman" w:hAnsi="Times New Roman" w:cs="Times New Roman"/>
          <w:sz w:val="18"/>
          <w:szCs w:val="18"/>
        </w:rPr>
      </w:pPr>
      <w:r w:rsidRPr="00D44B9F">
        <w:rPr>
          <w:rFonts w:ascii="Times New Roman" w:hAnsi="Times New Roman" w:cs="Times New Roman"/>
          <w:sz w:val="18"/>
          <w:szCs w:val="18"/>
        </w:rPr>
        <w:t>§ 1. Kto bez zezwolenia rozpowszechnia publicznie wiadomości z postępowania przygotowawczego, zanim zostały ujawnione w postępowaniu sądowym,</w:t>
      </w:r>
    </w:p>
    <w:p w:rsidR="00D44B9F" w:rsidRPr="00D44B9F" w:rsidRDefault="00D44B9F" w:rsidP="00D44B9F">
      <w:pPr>
        <w:jc w:val="both"/>
        <w:rPr>
          <w:rFonts w:ascii="Times New Roman" w:hAnsi="Times New Roman" w:cs="Times New Roman"/>
          <w:sz w:val="18"/>
          <w:szCs w:val="18"/>
        </w:rPr>
      </w:pPr>
      <w:r w:rsidRPr="00D44B9F">
        <w:rPr>
          <w:rFonts w:ascii="Times New Roman" w:hAnsi="Times New Roman" w:cs="Times New Roman"/>
          <w:sz w:val="18"/>
          <w:szCs w:val="18"/>
        </w:rPr>
        <w:t>podlega grzywnie, karze ograniczenia wolności albo pozbawienia wolności do lat 2.</w:t>
      </w:r>
    </w:p>
    <w:p w:rsidR="00D44B9F" w:rsidRPr="00D44B9F" w:rsidRDefault="00D44B9F" w:rsidP="00D44B9F">
      <w:pPr>
        <w:jc w:val="both"/>
        <w:rPr>
          <w:rFonts w:ascii="Times New Roman" w:hAnsi="Times New Roman" w:cs="Times New Roman"/>
          <w:sz w:val="18"/>
          <w:szCs w:val="18"/>
        </w:rPr>
      </w:pPr>
      <w:r w:rsidRPr="00D44B9F">
        <w:rPr>
          <w:rFonts w:ascii="Times New Roman" w:hAnsi="Times New Roman" w:cs="Times New Roman"/>
          <w:sz w:val="18"/>
          <w:szCs w:val="18"/>
        </w:rPr>
        <w:t>§ 2. Tej samej karze podlega, kto rozpowszechnia publicznie wiadomości z rozprawy sądowej prowadzonej z wyłączeniem jawności.</w:t>
      </w:r>
    </w:p>
    <w:p w:rsidR="00D44B9F" w:rsidRPr="00693512" w:rsidRDefault="00D44B9F" w:rsidP="00D44B9F">
      <w:pPr>
        <w:jc w:val="both"/>
        <w:rPr>
          <w:rFonts w:ascii="Times New Roman" w:hAnsi="Times New Roman" w:cs="Times New Roman"/>
        </w:rPr>
      </w:pPr>
      <w:r w:rsidRPr="00D44B9F">
        <w:rPr>
          <w:rFonts w:ascii="Times New Roman" w:hAnsi="Times New Roman" w:cs="Times New Roman"/>
          <w:sz w:val="18"/>
          <w:szCs w:val="18"/>
        </w:rPr>
        <w:t>§ 3. Karze określonej w § 1 podlega, kto bez zezwolenia rozpowszechnia publicznie wiadomości z postępowania prowadzonego na podstawie przepisów o postępowaniu w sprawach nieletnich</w:t>
      </w:r>
      <w:r w:rsidRPr="00693512">
        <w:rPr>
          <w:rFonts w:ascii="Times New Roman" w:hAnsi="Times New Roman" w:cs="Times New Roman"/>
        </w:rPr>
        <w:t>.</w:t>
      </w:r>
    </w:p>
    <w:p w:rsidR="009C199C" w:rsidRDefault="009C199C"/>
    <w:sectPr w:rsidR="009C1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E60"/>
    <w:rsid w:val="008F7E60"/>
    <w:rsid w:val="009C199C"/>
    <w:rsid w:val="00D4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4B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4B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Sąd Metropolitalny</dc:creator>
  <cp:keywords/>
  <dc:description/>
  <cp:lastModifiedBy>Sąd Metropolitalny</cp:lastModifiedBy>
  <cp:revision>2</cp:revision>
  <cp:lastPrinted>2024-06-05T13:47:00Z</cp:lastPrinted>
  <dcterms:created xsi:type="dcterms:W3CDTF">2024-06-05T13:46:00Z</dcterms:created>
  <dcterms:modified xsi:type="dcterms:W3CDTF">2024-06-05T13:48:00Z</dcterms:modified>
</cp:coreProperties>
</file>